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AB8" w:rsidRDefault="00D7535B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МДК.01.01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D7535B">
        <w:rPr>
          <w:rFonts w:ascii="Arial" w:hAnsi="Arial" w:cs="Arial"/>
          <w:b/>
          <w:sz w:val="28"/>
          <w:szCs w:val="28"/>
        </w:rPr>
        <w:t>Монтаж контрольно-измерительных приборов и электрических схем систем автоматики</w:t>
      </w:r>
      <w:r w:rsidRPr="001E046B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>15.01.3</w:t>
      </w:r>
      <w:r>
        <w:rPr>
          <w:rFonts w:ascii="Arial" w:hAnsi="Arial" w:cs="Arial"/>
          <w:b/>
          <w:sz w:val="28"/>
          <w:szCs w:val="28"/>
        </w:rPr>
        <w:t>7</w:t>
      </w:r>
      <w:r w:rsidRPr="006A7F7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«</w:t>
      </w:r>
      <w:r w:rsidRPr="001E046B">
        <w:rPr>
          <w:rFonts w:ascii="Arial" w:hAnsi="Arial" w:cs="Arial"/>
          <w:b/>
          <w:sz w:val="28"/>
          <w:szCs w:val="28"/>
        </w:rPr>
        <w:t>Слесарь-наладчик контрольно-измерительных приборов и автоматики»</w:t>
      </w:r>
    </w:p>
    <w:p w:rsidR="00ED4348" w:rsidRDefault="00D7535B" w:rsidP="00D7535B">
      <w:pPr>
        <w:spacing w:before="100" w:beforeAutospacing="1" w:after="240" w:line="240" w:lineRule="auto"/>
        <w:rPr>
          <w:rFonts w:ascii="Arial" w:hAnsi="Arial" w:cs="Arial"/>
          <w:shd w:val="clear" w:color="auto" w:fill="FFFFFF"/>
        </w:rPr>
      </w:pPr>
      <w:r w:rsidRPr="00D7535B">
        <w:rPr>
          <w:rFonts w:ascii="Arial" w:eastAsia="Times New Roman" w:hAnsi="Arial" w:cs="Arial"/>
          <w:color w:val="24292F"/>
          <w:sz w:val="21"/>
          <w:szCs w:val="21"/>
          <w:lang w:eastAsia="ru-RU"/>
        </w:rPr>
        <w:t xml:space="preserve">Учебные проекты </w:t>
      </w:r>
      <w:proofErr w:type="gramStart"/>
      <w:r w:rsidRPr="00D7535B">
        <w:rPr>
          <w:rFonts w:ascii="Arial" w:eastAsia="Times New Roman" w:hAnsi="Arial" w:cs="Arial"/>
          <w:color w:val="24292F"/>
          <w:sz w:val="21"/>
          <w:szCs w:val="21"/>
          <w:lang w:eastAsia="ru-RU"/>
        </w:rPr>
        <w:t>по этому</w:t>
      </w:r>
      <w:proofErr w:type="gramEnd"/>
      <w:r w:rsidRPr="00D7535B">
        <w:rPr>
          <w:rFonts w:ascii="Arial" w:eastAsia="Times New Roman" w:hAnsi="Arial" w:cs="Arial"/>
          <w:color w:val="24292F"/>
          <w:sz w:val="21"/>
          <w:szCs w:val="21"/>
          <w:lang w:eastAsia="ru-RU"/>
        </w:rPr>
        <w:t xml:space="preserve"> МДК должны сочетать теорию (знание устройства, принципов действия) с практическими навыками (монтаж, наладка, диагностика)</w:t>
      </w:r>
      <w:r w:rsidRPr="00D7535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. </w:t>
      </w:r>
      <w:r w:rsidR="00ED4348">
        <w:rPr>
          <w:rFonts w:ascii="Arial" w:hAnsi="Arial" w:cs="Arial"/>
          <w:shd w:val="clear" w:color="auto" w:fill="FFFFFF"/>
        </w:rPr>
        <w:t>Эти проекты охватывают различные аспекты монтажа, работы с документацией, использования инструментов и технологий в сфере автоматизации.</w:t>
      </w: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t>Проектирование и монтаж электрической схемы системы автоматизации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>: разработать и реализовать электрическую схему для конкретной системы автоматизации (например, контроля температуры, давления или уровня).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чтение и анализ принципиальных схем, выбор проводов и компонентов, монтаж элементов на щите, подключение приборов, проверка работоспособности схемы.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Используемые навыки</w:t>
      </w:r>
      <w:r>
        <w:t>: работа с технической документацией, монтаж проводов и соединений, использование измерительных приборов.</w:t>
      </w:r>
    </w:p>
    <w:p w:rsidR="00ED4348" w:rsidRDefault="00ED4348" w:rsidP="00ED4348">
      <w:pPr>
        <w:spacing w:after="0" w:line="312" w:lineRule="auto"/>
        <w:ind w:left="358"/>
      </w:pP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t>Монтаж трубных проводок в системах контроля и регулирования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>: освоить технологию монтажа трубных проводок для передачи сред (жидкостей, газов) в системах автоматизации.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выбор материалов (стальные, медные, полиэтиленовые трубы), разметка трассы, резка и соединение труб, крепление к конструкциям, проверка герметичности. </w:t>
      </w:r>
      <w:r>
        <w:rPr>
          <w:rStyle w:val="futurisfootnotegroup"/>
        </w:rPr>
        <w:t>begemot.ai +1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Нормативная база</w:t>
      </w:r>
      <w:r>
        <w:t xml:space="preserve">: СНиП 3-05-07, СНиП 3-05-05, требования </w:t>
      </w:r>
      <w:proofErr w:type="spellStart"/>
      <w:r>
        <w:t>Ростехнадзора</w:t>
      </w:r>
      <w:proofErr w:type="spellEnd"/>
      <w:r>
        <w:t>. </w:t>
      </w:r>
      <w:r>
        <w:t xml:space="preserve"> </w:t>
      </w:r>
    </w:p>
    <w:p w:rsidR="00ED4348" w:rsidRDefault="00ED4348" w:rsidP="00ED4348">
      <w:pPr>
        <w:spacing w:after="0" w:line="312" w:lineRule="auto"/>
        <w:ind w:left="358"/>
      </w:pP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t>Сборка и монтаж щита управления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>: научиться монтировать приборы и аппараты на щит, выполнять коммутацию.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изучение монтажных схем, установка приборов и аппаратов на панель, подключение проводов, маркировка, заземление, проверка правильности сборки.</w:t>
      </w:r>
      <w:r>
        <w:t xml:space="preserve"> 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Особенности</w:t>
      </w:r>
      <w:r>
        <w:t>: работа с различными типами креплений (хомуты, шпильки, распорные скобы), соблюдение правил безопасности.</w:t>
      </w:r>
    </w:p>
    <w:p w:rsidR="00ED4348" w:rsidRDefault="00ED4348" w:rsidP="00ED4348">
      <w:pPr>
        <w:spacing w:after="0" w:line="312" w:lineRule="auto"/>
        <w:ind w:left="358"/>
      </w:pP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t>Монтаж первичных измерительных преобразователей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>: освоить установку датчиков и других первичных приборов, встраиваемых в технологическое оборудование или трубопроводы.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выбор места монтажа, подготовка поверхности, крепление прибора, подключение к системе, проверка корректности работы. </w:t>
      </w:r>
      <w:r>
        <w:t xml:space="preserve"> 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Примеры приборов</w:t>
      </w:r>
      <w:r>
        <w:t>: термопары, манометры, расходомеры.</w:t>
      </w:r>
    </w:p>
    <w:p w:rsidR="00ED4348" w:rsidRDefault="00ED4348" w:rsidP="00ED4348">
      <w:pPr>
        <w:spacing w:after="0" w:line="312" w:lineRule="auto"/>
        <w:ind w:left="358"/>
      </w:pP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lastRenderedPageBreak/>
        <w:t>Проектирование и реализация системы измерения и регулирования температуры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>: создать систему, включающую датчик температуры, контроллер и исполнительный механизм (например, нагреватель или охладитель).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выбор компонентов, монтаж датчиков и исполнительных устройств, настройка контроллера, проверка работы системы в различных режимах.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Используемые знания</w:t>
      </w:r>
      <w:r>
        <w:t>: принципы работы термодатчиков, основы программирования контроллеров.</w:t>
      </w:r>
    </w:p>
    <w:p w:rsidR="00ED4348" w:rsidRDefault="00ED4348" w:rsidP="00ED4348">
      <w:pPr>
        <w:spacing w:after="0" w:line="312" w:lineRule="auto"/>
        <w:ind w:left="358"/>
      </w:pP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t>Ремонт и юстировка контрольно-измерительного прибора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>: научиться диагностировать неисправности и выполнять регулировку приборов.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разборка прибора, выявление дефектов, замена изношенных деталей, сборка, калибровка, проверка точности измерений. </w:t>
      </w:r>
      <w:r>
        <w:t xml:space="preserve"> 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Пример</w:t>
      </w:r>
      <w:r>
        <w:t>: ремонт манометра с одновитковой трубчатой пружиной.</w:t>
      </w:r>
    </w:p>
    <w:p w:rsidR="00ED4348" w:rsidRDefault="00ED4348" w:rsidP="00ED4348">
      <w:pPr>
        <w:spacing w:after="0" w:line="312" w:lineRule="auto"/>
        <w:ind w:left="358"/>
      </w:pP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t xml:space="preserve">Монтаж электрических проводок </w:t>
      </w:r>
      <w:proofErr w:type="gramStart"/>
      <w:r w:rsidRPr="00ED4348">
        <w:rPr>
          <w:rStyle w:val="a4"/>
          <w:sz w:val="28"/>
          <w:szCs w:val="28"/>
          <w:u w:val="single"/>
        </w:rPr>
        <w:t>в</w:t>
      </w:r>
      <w:proofErr w:type="gramEnd"/>
      <w:r w:rsidRPr="00ED4348">
        <w:rPr>
          <w:rStyle w:val="a4"/>
          <w:sz w:val="28"/>
          <w:szCs w:val="28"/>
          <w:u w:val="single"/>
        </w:rPr>
        <w:t xml:space="preserve"> взрывоопасных зонах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>: освоить особенности монтажа в условиях повышенных требований к безопасности.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выбор специальных кабелей и материалов, соблюдение норм ПУЭ и других стандартов, монтаж в защитных трубах, заземление, проверка изоляции. </w:t>
      </w:r>
    </w:p>
    <w:p w:rsidR="00ED4348" w:rsidRDefault="00ED4348" w:rsidP="00ED4348">
      <w:pPr>
        <w:spacing w:after="0" w:line="312" w:lineRule="auto"/>
        <w:ind w:left="358"/>
      </w:pPr>
    </w:p>
    <w:p w:rsidR="00ED4348" w:rsidRPr="00ED4348" w:rsidRDefault="00ED4348" w:rsidP="00ED4348">
      <w:pPr>
        <w:numPr>
          <w:ilvl w:val="0"/>
          <w:numId w:val="10"/>
        </w:numPr>
        <w:spacing w:after="0" w:line="312" w:lineRule="auto"/>
        <w:ind w:left="455" w:hangingChars="162" w:hanging="455"/>
        <w:rPr>
          <w:sz w:val="28"/>
          <w:szCs w:val="28"/>
          <w:u w:val="single"/>
        </w:rPr>
      </w:pPr>
      <w:r w:rsidRPr="00ED4348">
        <w:rPr>
          <w:rStyle w:val="a4"/>
          <w:sz w:val="28"/>
          <w:szCs w:val="28"/>
          <w:u w:val="single"/>
        </w:rPr>
        <w:t>Создание макета системы автоматизации с использованием микроконтроллера</w:t>
      </w:r>
      <w:r w:rsidRPr="00ED4348">
        <w:rPr>
          <w:sz w:val="28"/>
          <w:szCs w:val="28"/>
          <w:u w:val="single"/>
        </w:rPr>
        <w:t>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Цель</w:t>
      </w:r>
      <w:r>
        <w:t xml:space="preserve">: разработать и реализовать простую систему автоматизации на базе микроконтроллера (например, </w:t>
      </w:r>
      <w:proofErr w:type="spellStart"/>
      <w:r>
        <w:t>Arduino</w:t>
      </w:r>
      <w:proofErr w:type="spellEnd"/>
      <w:r>
        <w:t>).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Задачи</w:t>
      </w:r>
      <w:r>
        <w:t>: программирование микроконтроллера, монтаж датчиков и исполнительных устройств, настройка интерфейсов связи, демонстрация работы системы.</w:t>
      </w:r>
    </w:p>
    <w:p w:rsidR="00ED4348" w:rsidRDefault="00ED4348" w:rsidP="00ED4348">
      <w:pPr>
        <w:numPr>
          <w:ilvl w:val="1"/>
          <w:numId w:val="10"/>
        </w:numPr>
        <w:spacing w:after="0" w:line="312" w:lineRule="auto"/>
        <w:ind w:left="358" w:hangingChars="162" w:hanging="358"/>
      </w:pPr>
      <w:r>
        <w:rPr>
          <w:rStyle w:val="a4"/>
        </w:rPr>
        <w:t>Используемые навыки</w:t>
      </w:r>
      <w:r>
        <w:t>: работа с микроэлектроникой, основы программирования, монтаж печатных плат.</w:t>
      </w:r>
    </w:p>
    <w:p w:rsidR="00ED4348" w:rsidRPr="00ED4348" w:rsidRDefault="00ED4348" w:rsidP="00ED4348">
      <w:pPr>
        <w:pStyle w:val="2"/>
        <w:rPr>
          <w:color w:val="auto"/>
        </w:rPr>
      </w:pPr>
      <w:r w:rsidRPr="00ED4348">
        <w:rPr>
          <w:color w:val="auto"/>
        </w:rPr>
        <w:t>Общие требования к проектам</w:t>
      </w:r>
    </w:p>
    <w:p w:rsidR="00ED4348" w:rsidRDefault="00ED4348" w:rsidP="00ED4348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rPr>
          <w:rStyle w:val="a4"/>
        </w:rPr>
        <w:t>Соблюдение техники безопасности</w:t>
      </w:r>
      <w:r>
        <w:t>: инструктаж перед началом работ, использование средств защиты.</w:t>
      </w:r>
    </w:p>
    <w:p w:rsidR="00ED4348" w:rsidRDefault="00ED4348" w:rsidP="00ED4348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rPr>
          <w:rStyle w:val="a4"/>
        </w:rPr>
        <w:t>Работа с документацией</w:t>
      </w:r>
      <w:r>
        <w:t>: чтение и анализ технической документации, схем, ГОСТов, ПУЭ.</w:t>
      </w:r>
    </w:p>
    <w:p w:rsidR="00ED4348" w:rsidRDefault="00ED4348" w:rsidP="00ED4348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rPr>
          <w:rStyle w:val="a4"/>
        </w:rPr>
        <w:t>Контроль качества</w:t>
      </w:r>
      <w:r>
        <w:t>: проверка выполненных работ с использованием измерительных приборов, оформление сдаточной документации. </w:t>
      </w:r>
      <w:r>
        <w:rPr>
          <w:rStyle w:val="futurisfootnotegroup"/>
        </w:rPr>
        <w:t>elkollege.ru +1</w:t>
      </w:r>
    </w:p>
    <w:p w:rsidR="00ED4348" w:rsidRDefault="00ED4348" w:rsidP="00ED4348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rPr>
          <w:rStyle w:val="a4"/>
        </w:rPr>
        <w:t>Использование профессионального инструментария</w:t>
      </w:r>
      <w:r>
        <w:t>: слесарный и электромонтажный инструмент, диагностическая аппаратура.</w:t>
      </w:r>
    </w:p>
    <w:p w:rsidR="00ED4348" w:rsidRPr="00D7535B" w:rsidRDefault="00ED4348" w:rsidP="00ED4348">
      <w:pPr>
        <w:spacing w:after="0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>
        <w:t>Конкретный перечень проектов может варьироваться в зависимости от учебного заведения, программы обучения и доступных ресурсов (лабораторное оборудование, программное обеспечение). Для уточнения деталей рекомендуется обратиться к рабочей программе профессионального модуля в учебном заведении.</w:t>
      </w:r>
      <w:bookmarkStart w:id="0" w:name="_GoBack"/>
      <w:bookmarkEnd w:id="0"/>
      <w:r w:rsidRPr="00D7535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</w:p>
    <w:sectPr w:rsidR="00ED4348" w:rsidRPr="00D75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07"/>
    <w:multiLevelType w:val="multilevel"/>
    <w:tmpl w:val="9B7C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B5B36"/>
    <w:multiLevelType w:val="multilevel"/>
    <w:tmpl w:val="C10EC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914C71"/>
    <w:multiLevelType w:val="multilevel"/>
    <w:tmpl w:val="8FF2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B763FF"/>
    <w:multiLevelType w:val="multilevel"/>
    <w:tmpl w:val="E218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4F7F20"/>
    <w:multiLevelType w:val="multilevel"/>
    <w:tmpl w:val="7F567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C90525"/>
    <w:multiLevelType w:val="multilevel"/>
    <w:tmpl w:val="F9724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F3761D"/>
    <w:multiLevelType w:val="multilevel"/>
    <w:tmpl w:val="12549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FC7E77"/>
    <w:multiLevelType w:val="multilevel"/>
    <w:tmpl w:val="DF7AE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9552DA"/>
    <w:multiLevelType w:val="multilevel"/>
    <w:tmpl w:val="6FE66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3F538B"/>
    <w:multiLevelType w:val="multilevel"/>
    <w:tmpl w:val="9436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206B3B"/>
    <w:multiLevelType w:val="multilevel"/>
    <w:tmpl w:val="EC120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35B"/>
    <w:rsid w:val="00A50AB8"/>
    <w:rsid w:val="00D7535B"/>
    <w:rsid w:val="00ED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4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753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53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75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535B"/>
    <w:rPr>
      <w:b/>
      <w:bCs/>
    </w:rPr>
  </w:style>
  <w:style w:type="character" w:styleId="a5">
    <w:name w:val="Emphasis"/>
    <w:basedOn w:val="a0"/>
    <w:uiPriority w:val="20"/>
    <w:qFormat/>
    <w:rsid w:val="00D7535B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ED4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uturisfootnotegroup">
    <w:name w:val="futurisfootnotegroup"/>
    <w:basedOn w:val="a0"/>
    <w:rsid w:val="00ED4348"/>
  </w:style>
  <w:style w:type="character" w:styleId="a6">
    <w:name w:val="Hyperlink"/>
    <w:basedOn w:val="a0"/>
    <w:uiPriority w:val="99"/>
    <w:semiHidden/>
    <w:unhideWhenUsed/>
    <w:rsid w:val="00ED4348"/>
    <w:rPr>
      <w:color w:val="0000FF"/>
      <w:u w:val="single"/>
    </w:rPr>
  </w:style>
  <w:style w:type="character" w:customStyle="1" w:styleId="futurissourcesbutton-text">
    <w:name w:val="futurissourcesbutton-text"/>
    <w:basedOn w:val="a0"/>
    <w:rsid w:val="00ED43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4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753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53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75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535B"/>
    <w:rPr>
      <w:b/>
      <w:bCs/>
    </w:rPr>
  </w:style>
  <w:style w:type="character" w:styleId="a5">
    <w:name w:val="Emphasis"/>
    <w:basedOn w:val="a0"/>
    <w:uiPriority w:val="20"/>
    <w:qFormat/>
    <w:rsid w:val="00D7535B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ED4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uturisfootnotegroup">
    <w:name w:val="futurisfootnotegroup"/>
    <w:basedOn w:val="a0"/>
    <w:rsid w:val="00ED4348"/>
  </w:style>
  <w:style w:type="character" w:styleId="a6">
    <w:name w:val="Hyperlink"/>
    <w:basedOn w:val="a0"/>
    <w:uiPriority w:val="99"/>
    <w:semiHidden/>
    <w:unhideWhenUsed/>
    <w:rsid w:val="00ED4348"/>
    <w:rPr>
      <w:color w:val="0000FF"/>
      <w:u w:val="single"/>
    </w:rPr>
  </w:style>
  <w:style w:type="character" w:customStyle="1" w:styleId="futurissourcesbutton-text">
    <w:name w:val="futurissourcesbutton-text"/>
    <w:basedOn w:val="a0"/>
    <w:rsid w:val="00ED4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1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322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35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62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38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25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88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716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248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2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2026-01-21T10:31:00Z</dcterms:created>
  <dcterms:modified xsi:type="dcterms:W3CDTF">2026-01-21T10:50:00Z</dcterms:modified>
</cp:coreProperties>
</file>